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3F" w:rsidRPr="00EF2F3F" w:rsidRDefault="00EF2F3F">
      <w:pPr>
        <w:rPr>
          <w:rFonts w:ascii="Trebuchet MS" w:hAnsi="Trebuchet MS"/>
          <w:sz w:val="36"/>
          <w:szCs w:val="36"/>
        </w:rPr>
      </w:pPr>
      <w:r w:rsidRPr="00EF2F3F">
        <w:rPr>
          <w:rFonts w:ascii="Trebuchet MS" w:hAnsi="Trebuchet MS"/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1" locked="0" layoutInCell="1" allowOverlap="1" wp14:anchorId="1642C214" wp14:editId="1A1C380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8010" cy="611505"/>
            <wp:effectExtent l="0" t="0" r="2540" b="0"/>
            <wp:wrapTight wrapText="bothSides">
              <wp:wrapPolygon edited="0">
                <wp:start x="0" y="0"/>
                <wp:lineTo x="0" y="20860"/>
                <wp:lineTo x="20994" y="20860"/>
                <wp:lineTo x="20994" y="0"/>
                <wp:lineTo x="0" y="0"/>
              </wp:wrapPolygon>
            </wp:wrapTight>
            <wp:docPr id="2" name="Picture 2" descr="http://upload.wikimedia.org/wikipedia/en/5/5f/Whiteros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upload.wikimedia.org/wikipedia/en/5/5f/Whiterose.png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54981" w:rsidRPr="00EF2F3F">
        <w:rPr>
          <w:rFonts w:ascii="Trebuchet MS" w:hAnsi="Trebuchet MS"/>
          <w:sz w:val="36"/>
          <w:szCs w:val="36"/>
        </w:rPr>
        <w:t>Heelands</w:t>
      </w:r>
      <w:proofErr w:type="spellEnd"/>
      <w:r w:rsidR="000A08B0" w:rsidRPr="00EF2F3F">
        <w:rPr>
          <w:rFonts w:ascii="Trebuchet MS" w:hAnsi="Trebuchet MS"/>
          <w:sz w:val="36"/>
          <w:szCs w:val="36"/>
        </w:rPr>
        <w:t xml:space="preserve"> School </w:t>
      </w:r>
    </w:p>
    <w:p w:rsidR="00B54981" w:rsidRPr="00EF2F3F" w:rsidRDefault="000A08B0">
      <w:pPr>
        <w:rPr>
          <w:rFonts w:ascii="Trebuchet MS" w:hAnsi="Trebuchet MS"/>
          <w:sz w:val="30"/>
          <w:szCs w:val="30"/>
        </w:rPr>
      </w:pPr>
      <w:r w:rsidRPr="00EF2F3F">
        <w:rPr>
          <w:rFonts w:ascii="Trebuchet MS" w:hAnsi="Trebuchet MS"/>
          <w:sz w:val="30"/>
          <w:szCs w:val="30"/>
        </w:rPr>
        <w:t xml:space="preserve">Intimate Care Policy </w:t>
      </w:r>
    </w:p>
    <w:p w:rsidR="006F3548" w:rsidRDefault="000A08B0">
      <w:r>
        <w:t>Intimate care may be defined as an activity required to meet the personal care needs of each individual child in partnership with t</w:t>
      </w:r>
      <w:r w:rsidR="00593E3E">
        <w:t>he parent, carer and the child.</w:t>
      </w:r>
      <w:r>
        <w:t xml:space="preserve"> </w:t>
      </w:r>
    </w:p>
    <w:p w:rsidR="006F3548" w:rsidRDefault="000A08B0">
      <w:r>
        <w:t xml:space="preserve">At </w:t>
      </w:r>
      <w:proofErr w:type="spellStart"/>
      <w:r w:rsidR="006F3548">
        <w:t>Heelands</w:t>
      </w:r>
      <w:proofErr w:type="spellEnd"/>
      <w:r w:rsidR="006F3548">
        <w:t xml:space="preserve"> </w:t>
      </w:r>
      <w:proofErr w:type="gramStart"/>
      <w:r w:rsidR="006F3548">
        <w:t xml:space="preserve">School </w:t>
      </w:r>
      <w:r>
        <w:t xml:space="preserve"> this</w:t>
      </w:r>
      <w:proofErr w:type="gramEnd"/>
      <w:r>
        <w:t xml:space="preserve"> may occur on a regular basis or during a one-off incident. </w:t>
      </w:r>
      <w:proofErr w:type="spellStart"/>
      <w:r w:rsidR="006F3548">
        <w:t>Heelands</w:t>
      </w:r>
      <w:proofErr w:type="spellEnd"/>
      <w:r w:rsidR="006F3548">
        <w:t xml:space="preserve"> </w:t>
      </w:r>
      <w:proofErr w:type="gramStart"/>
      <w:r w:rsidR="006F3548">
        <w:t xml:space="preserve">School </w:t>
      </w:r>
      <w:r>
        <w:t xml:space="preserve"> is</w:t>
      </w:r>
      <w:proofErr w:type="gramEnd"/>
      <w:r>
        <w:t xml:space="preserve"> committed to ensuring that all staff responsible for the intimate care of children will undertake their duties in a professional manner at all times. </w:t>
      </w:r>
    </w:p>
    <w:p w:rsidR="006F3548" w:rsidRDefault="000A08B0">
      <w:r>
        <w:t>We recognise that there is a need to treat all our children with respect when intimate care is given. No child should be attended to in a way that causes distress or pain and adults and staff must be sensitive to each child’s individual needs.</w:t>
      </w:r>
    </w:p>
    <w:p w:rsidR="006F3548" w:rsidRDefault="000A08B0">
      <w:r>
        <w:t xml:space="preserve">Intimate care is any care which involves one of the following: </w:t>
      </w:r>
    </w:p>
    <w:p w:rsidR="006F3548" w:rsidRDefault="000A08B0">
      <w:r>
        <w:t xml:space="preserve">1. Assisting a child to change his/her clothes </w:t>
      </w:r>
    </w:p>
    <w:p w:rsidR="006F3548" w:rsidRDefault="000A08B0">
      <w:r>
        <w:t xml:space="preserve">2. Changing or washing a child who has soiled him/herself </w:t>
      </w:r>
    </w:p>
    <w:p w:rsidR="006F3548" w:rsidRDefault="000A08B0">
      <w:r>
        <w:t xml:space="preserve">3. Assisting with toileting issues </w:t>
      </w:r>
    </w:p>
    <w:p w:rsidR="006F3548" w:rsidRDefault="000A08B0">
      <w:r>
        <w:t xml:space="preserve">4. Supervising a child involved in intimate self-care </w:t>
      </w:r>
    </w:p>
    <w:p w:rsidR="006F3548" w:rsidRDefault="006F3548">
      <w:r>
        <w:t>5.</w:t>
      </w:r>
      <w:r w:rsidR="000A08B0">
        <w:t xml:space="preserve"> Providing comfort to an upset or distressed child </w:t>
      </w:r>
    </w:p>
    <w:p w:rsidR="006F3548" w:rsidRDefault="006F3548">
      <w:r>
        <w:t>6</w:t>
      </w:r>
      <w:r w:rsidR="000A08B0">
        <w:t xml:space="preserve">. Feeding a child </w:t>
      </w:r>
    </w:p>
    <w:p w:rsidR="006F3548" w:rsidRDefault="006F3548">
      <w:r>
        <w:t>7</w:t>
      </w:r>
      <w:r w:rsidR="000A08B0">
        <w:t xml:space="preserve">. </w:t>
      </w:r>
      <w:r>
        <w:t xml:space="preserve">Providing oral care to a child </w:t>
      </w:r>
    </w:p>
    <w:p w:rsidR="006F3548" w:rsidRDefault="006F3548">
      <w:r>
        <w:t>8</w:t>
      </w:r>
      <w:r w:rsidR="000A08B0">
        <w:t xml:space="preserve">. Assisting a child who requires a specific medical procedure and who is not </w:t>
      </w:r>
      <w:r>
        <w:t>able to carry this out unaided.</w:t>
      </w:r>
      <w:r w:rsidR="000A08B0">
        <w:t xml:space="preserve">* </w:t>
      </w:r>
    </w:p>
    <w:p w:rsidR="006F3548" w:rsidRDefault="000A08B0">
      <w:r>
        <w:t>(*in the case of a specific procedure only a person suitably trained and assessed as competent should underta</w:t>
      </w:r>
      <w:r w:rsidR="006F3548">
        <w:t xml:space="preserve">ke the procedure.  </w:t>
      </w:r>
      <w:r>
        <w:t xml:space="preserve">Parents have the responsibility to advise the school of any known intimate care needs relating to their child) </w:t>
      </w:r>
    </w:p>
    <w:p w:rsidR="00593E3E" w:rsidRDefault="000A08B0">
      <w:r>
        <w:t xml:space="preserve">The following are based on the fundamental principles of intimate care upon which our policy guidelines are based: </w:t>
      </w:r>
    </w:p>
    <w:p w:rsidR="00593E3E" w:rsidRDefault="000A08B0">
      <w:r>
        <w:t xml:space="preserve">1. Every child has a right to be safe </w:t>
      </w:r>
    </w:p>
    <w:p w:rsidR="00593E3E" w:rsidRDefault="000A08B0">
      <w:r>
        <w:t xml:space="preserve">2. Every child has the right to personal privacy </w:t>
      </w:r>
    </w:p>
    <w:p w:rsidR="00593E3E" w:rsidRDefault="000A08B0">
      <w:r>
        <w:t xml:space="preserve">3. Every child has the right to be valued as an individual </w:t>
      </w:r>
    </w:p>
    <w:p w:rsidR="00593E3E" w:rsidRDefault="000A08B0">
      <w:r>
        <w:t xml:space="preserve">4. Every child has the right to be treated with dignity and respect </w:t>
      </w:r>
    </w:p>
    <w:p w:rsidR="00593E3E" w:rsidRDefault="000A08B0">
      <w:r>
        <w:t xml:space="preserve">5. All children have the right to be involved and consulted in their own intimate care to the best of their abilities </w:t>
      </w:r>
    </w:p>
    <w:p w:rsidR="00593E3E" w:rsidRDefault="000A08B0">
      <w:r>
        <w:t xml:space="preserve">6. All children have the right to express their views on their own intimate care and to have their views taken into account </w:t>
      </w:r>
    </w:p>
    <w:p w:rsidR="007B04C6" w:rsidRDefault="000A08B0">
      <w:r>
        <w:t xml:space="preserve">7. Every child </w:t>
      </w:r>
      <w:r w:rsidR="00593E3E">
        <w:t>h</w:t>
      </w:r>
      <w:r>
        <w:t xml:space="preserve">as the right to have levels of intimate care that are appropriate and consistent </w:t>
      </w:r>
      <w:r w:rsidR="007B04C6">
        <w:br w:type="page"/>
      </w:r>
    </w:p>
    <w:p w:rsidR="007B04C6" w:rsidRPr="007B04C6" w:rsidRDefault="000A08B0">
      <w:pPr>
        <w:rPr>
          <w:b/>
        </w:rPr>
      </w:pPr>
      <w:r w:rsidRPr="007B04C6">
        <w:rPr>
          <w:b/>
        </w:rPr>
        <w:lastRenderedPageBreak/>
        <w:t>As</w:t>
      </w:r>
      <w:r w:rsidR="007B04C6">
        <w:rPr>
          <w:b/>
        </w:rPr>
        <w:t>sisting a child to change his/</w:t>
      </w:r>
      <w:r w:rsidRPr="007B04C6">
        <w:rPr>
          <w:b/>
        </w:rPr>
        <w:t>her clothes</w:t>
      </w:r>
    </w:p>
    <w:p w:rsidR="00593E3E" w:rsidRDefault="000A08B0">
      <w:r>
        <w:t xml:space="preserve"> On occasions an individual child may require some assistance when changing if, for example, he/she has an accident at the toilet, gets wet outside or has vomit on his/her clothes etc. staff will always encourage children to attempt undressing and dressing unaided. However, if assistance is required, this will be given. </w:t>
      </w:r>
    </w:p>
    <w:p w:rsidR="00593E3E" w:rsidRDefault="000A08B0">
      <w:r>
        <w:t>Staff will always ensure that they have a colleague in attendance when supporting dressing/</w:t>
      </w:r>
      <w:r w:rsidR="00BD75D9">
        <w:t xml:space="preserve"> </w:t>
      </w:r>
      <w:r>
        <w:t>undressing and will always give the child the opportunity</w:t>
      </w:r>
      <w:r w:rsidR="00593E3E">
        <w:t xml:space="preserve"> to change in private, unless</w:t>
      </w:r>
      <w:r>
        <w:t xml:space="preserve"> it is not possible to do so.</w:t>
      </w:r>
    </w:p>
    <w:p w:rsidR="007B04C6" w:rsidRPr="007B04C6" w:rsidRDefault="000A08B0">
      <w:pPr>
        <w:rPr>
          <w:b/>
        </w:rPr>
      </w:pPr>
      <w:r w:rsidRPr="007B04C6">
        <w:rPr>
          <w:b/>
        </w:rPr>
        <w:t>Changing a child who has soiled him/herself</w:t>
      </w:r>
    </w:p>
    <w:p w:rsidR="007B04C6" w:rsidRDefault="000A08B0">
      <w:r>
        <w:t xml:space="preserve"> If a child soils him/herself in school a professional judgement will be made whether it is appropriate to change the child in school, or request the parent/carer to collect the child for changing. In either circumstance the child’s needs are paramount and he/she should be comforted and reassured throughout. The following guidelines outline our procedures but we will also seek to make age-appropriate responses.</w:t>
      </w:r>
    </w:p>
    <w:p w:rsidR="007B04C6" w:rsidRDefault="000A08B0" w:rsidP="007B04C6">
      <w:pPr>
        <w:spacing w:after="0"/>
      </w:pPr>
      <w:r>
        <w:t xml:space="preserve"> </w:t>
      </w:r>
      <w:r>
        <w:sym w:font="Symbol" w:char="F0B7"/>
      </w:r>
      <w:r>
        <w:t xml:space="preserve"> The child will be given the opportunity to change his/her underwear in private and carry out this process themselves </w:t>
      </w:r>
    </w:p>
    <w:p w:rsidR="007B04C6" w:rsidRDefault="000A08B0" w:rsidP="007B04C6">
      <w:pPr>
        <w:spacing w:after="0"/>
      </w:pPr>
      <w:r>
        <w:sym w:font="Symbol" w:char="F0B7"/>
      </w:r>
      <w:r>
        <w:t xml:space="preserve"> School will have a supply of wipes, clean underwear and spare uniform for this purpose </w:t>
      </w:r>
    </w:p>
    <w:p w:rsidR="007B04C6" w:rsidRDefault="000A08B0" w:rsidP="007B04C6">
      <w:pPr>
        <w:spacing w:after="0"/>
      </w:pPr>
      <w:r>
        <w:sym w:font="Symbol" w:char="F0B7"/>
      </w:r>
      <w:r>
        <w:t xml:space="preserve"> If a child is not able to complete this task unaided, school staff will assist the child. There will be 2 members of staff present and staff will ensure the child has as much privacy and dignity as possible whilst changing takes place </w:t>
      </w:r>
    </w:p>
    <w:p w:rsidR="007B04C6" w:rsidRDefault="000A08B0" w:rsidP="007B04C6">
      <w:pPr>
        <w:spacing w:after="0"/>
      </w:pPr>
      <w:r>
        <w:sym w:font="Symbol" w:char="F0B7"/>
      </w:r>
      <w:r>
        <w:t xml:space="preserve"> Staff will ensure the child is happy with who is changing him/her </w:t>
      </w:r>
    </w:p>
    <w:p w:rsidR="007B04C6" w:rsidRDefault="000A08B0" w:rsidP="007B04C6">
      <w:pPr>
        <w:spacing w:after="0"/>
      </w:pPr>
      <w:r>
        <w:sym w:font="Symbol" w:char="F0B7"/>
      </w:r>
      <w:r>
        <w:t xml:space="preserve"> Staff will be responsive to any distress shown </w:t>
      </w:r>
    </w:p>
    <w:p w:rsidR="007B04C6" w:rsidRDefault="000A08B0" w:rsidP="007B04C6">
      <w:pPr>
        <w:spacing w:after="0"/>
      </w:pPr>
      <w:r>
        <w:sym w:font="Symbol" w:char="F0B7"/>
      </w:r>
      <w:r>
        <w:t xml:space="preserve"> Staff will follow hygiene procedures. They will wear protective disposable gloves and seal any soiled clothing in a plastic bag for return to parents</w:t>
      </w:r>
    </w:p>
    <w:p w:rsidR="007B04C6" w:rsidRDefault="007B04C6" w:rsidP="007B04C6">
      <w:pPr>
        <w:spacing w:after="0"/>
      </w:pPr>
    </w:p>
    <w:p w:rsidR="007B04C6" w:rsidRDefault="000A08B0">
      <w:r w:rsidRPr="007B04C6">
        <w:rPr>
          <w:b/>
        </w:rPr>
        <w:t>Changing Nappies</w:t>
      </w:r>
      <w:r>
        <w:t xml:space="preserve"> </w:t>
      </w:r>
    </w:p>
    <w:p w:rsidR="007B04C6" w:rsidRDefault="000A08B0">
      <w:r>
        <w:t xml:space="preserve">Some children will attend </w:t>
      </w:r>
      <w:proofErr w:type="spellStart"/>
      <w:r w:rsidR="006F3548">
        <w:t>Heelands</w:t>
      </w:r>
      <w:proofErr w:type="spellEnd"/>
      <w:r w:rsidR="006F3548">
        <w:t xml:space="preserve"> School </w:t>
      </w:r>
      <w:r>
        <w:t xml:space="preserve"> w</w:t>
      </w:r>
      <w:r w:rsidR="00BD75D9">
        <w:t>e</w:t>
      </w:r>
      <w:r>
        <w:t xml:space="preserve">aring nappies or pull ups. Staff will, where necessary assist a child/change a nappy. Nappies will be changed in an appropriate place, usually the classroom toilet. Where necessary a changing mat will be available for the child to lie on. The member of staff changing a nappy will always inform another member of staff that they are changing a child and the door to the toilet will remain open. </w:t>
      </w:r>
    </w:p>
    <w:p w:rsidR="007B04C6" w:rsidRDefault="000A08B0">
      <w:r>
        <w:t>Parents/carers are asked to provide nappies, wipes and nappy sacks which should be kept in a named bag on the child’s peg. The school does also keep a small stock of wipes. The spoiled nappy will be placed in a nappy sack and put in the bin in the toilet. This will be emptied daily. Parents will be informed if a nappy has been changed</w:t>
      </w:r>
      <w:r w:rsidR="007B04C6">
        <w:t xml:space="preserve">. </w:t>
      </w:r>
    </w:p>
    <w:p w:rsidR="007B6836" w:rsidRDefault="000A08B0">
      <w:r>
        <w:t xml:space="preserve">Staff should wear disposable gloves whilst changing a nappy. The changing area and </w:t>
      </w:r>
      <w:r w:rsidR="007B04C6">
        <w:t>mat should be cleaned after use.  H</w:t>
      </w:r>
      <w:r>
        <w:t>ot water and soap is available to wash hands after the task</w:t>
      </w:r>
      <w:r w:rsidR="007B04C6">
        <w:t>.</w:t>
      </w:r>
    </w:p>
    <w:p w:rsidR="007B6836" w:rsidRDefault="007B6836">
      <w:r>
        <w:br w:type="page"/>
      </w:r>
    </w:p>
    <w:p w:rsidR="007B6836" w:rsidRPr="00152D18" w:rsidRDefault="007B6836" w:rsidP="007B6836"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53672D95" wp14:editId="384C8D56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588010" cy="611505"/>
            <wp:effectExtent l="0" t="0" r="2540" b="0"/>
            <wp:wrapTight wrapText="bothSides">
              <wp:wrapPolygon edited="0">
                <wp:start x="0" y="0"/>
                <wp:lineTo x="0" y="20860"/>
                <wp:lineTo x="20994" y="20860"/>
                <wp:lineTo x="20994" y="0"/>
                <wp:lineTo x="0" y="0"/>
              </wp:wrapPolygon>
            </wp:wrapTight>
            <wp:docPr id="1" name="Picture 1" descr="http://upload.wikimedia.org/wikipedia/en/5/5f/Whiteros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upload.wikimedia.org/wikipedia/en/5/5f/Whiterose.png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rebuchet MS" w:hAnsi="Trebuchet MS"/>
          <w:sz w:val="36"/>
          <w:szCs w:val="36"/>
        </w:rPr>
        <w:t>Heelands</w:t>
      </w:r>
      <w:proofErr w:type="spellEnd"/>
      <w:r>
        <w:rPr>
          <w:rFonts w:ascii="Trebuchet MS" w:hAnsi="Trebuchet MS"/>
          <w:sz w:val="36"/>
          <w:szCs w:val="36"/>
        </w:rPr>
        <w:t xml:space="preserve"> </w:t>
      </w:r>
      <w:r w:rsidRPr="003279D0">
        <w:rPr>
          <w:rFonts w:ascii="Trebuchet MS" w:hAnsi="Trebuchet MS"/>
          <w:sz w:val="36"/>
          <w:szCs w:val="36"/>
        </w:rPr>
        <w:t>School</w:t>
      </w:r>
    </w:p>
    <w:p w:rsidR="007B6836" w:rsidRDefault="007B6836" w:rsidP="007B6836">
      <w:pPr>
        <w:rPr>
          <w:rFonts w:ascii="Trebuchet MS" w:hAnsi="Trebuchet MS"/>
          <w:sz w:val="30"/>
          <w:szCs w:val="30"/>
        </w:rPr>
      </w:pPr>
      <w:r w:rsidRPr="003279D0">
        <w:rPr>
          <w:rFonts w:ascii="Trebuchet MS" w:hAnsi="Trebuchet MS"/>
          <w:sz w:val="30"/>
          <w:szCs w:val="30"/>
        </w:rPr>
        <w:t>Intimate Care Agreement</w:t>
      </w:r>
    </w:p>
    <w:p w:rsidR="007B6836" w:rsidRPr="00996EC9" w:rsidRDefault="007B6836" w:rsidP="007B6836">
      <w:pPr>
        <w:rPr>
          <w:rFonts w:ascii="Trebuchet MS" w:hAnsi="Trebuchet MS"/>
          <w:sz w:val="30"/>
          <w:szCs w:val="30"/>
        </w:rPr>
      </w:pPr>
    </w:p>
    <w:p w:rsidR="007B6836" w:rsidRPr="00B50570" w:rsidRDefault="007B6836" w:rsidP="007B6836">
      <w:pPr>
        <w:rPr>
          <w:rFonts w:ascii="Trebuchet MS" w:hAnsi="Trebuchet MS"/>
          <w:sz w:val="24"/>
          <w:szCs w:val="24"/>
        </w:rPr>
      </w:pPr>
      <w:r w:rsidRPr="00B50570">
        <w:rPr>
          <w:rFonts w:ascii="Trebuchet MS" w:hAnsi="Trebuchet MS"/>
          <w:sz w:val="24"/>
          <w:szCs w:val="24"/>
        </w:rPr>
        <w:t xml:space="preserve">In order to best meet the needs of your child when they are with us we would like to set up an individual parent-school agreement with regard to intimate care. </w:t>
      </w:r>
    </w:p>
    <w:p w:rsidR="007B6836" w:rsidRPr="00B50570" w:rsidRDefault="007B6836" w:rsidP="007B6836">
      <w:pPr>
        <w:rPr>
          <w:rFonts w:ascii="Trebuchet MS" w:hAnsi="Trebuchet MS"/>
          <w:sz w:val="24"/>
          <w:szCs w:val="24"/>
        </w:rPr>
      </w:pPr>
      <w:r w:rsidRPr="00B50570">
        <w:rPr>
          <w:rFonts w:ascii="Trebuchet MS" w:hAnsi="Trebuchet MS"/>
          <w:sz w:val="24"/>
          <w:szCs w:val="24"/>
        </w:rPr>
        <w:t xml:space="preserve">Intimate care may be defined as an activity required to meet </w:t>
      </w:r>
      <w:r>
        <w:rPr>
          <w:rFonts w:ascii="Trebuchet MS" w:hAnsi="Trebuchet MS"/>
          <w:sz w:val="24"/>
          <w:szCs w:val="24"/>
        </w:rPr>
        <w:t xml:space="preserve">the personal care needs of an </w:t>
      </w:r>
      <w:r w:rsidRPr="00B50570">
        <w:rPr>
          <w:rFonts w:ascii="Trebuchet MS" w:hAnsi="Trebuchet MS"/>
          <w:sz w:val="24"/>
          <w:szCs w:val="24"/>
        </w:rPr>
        <w:t>individual child in partnership with the parent, carer and the child.</w:t>
      </w:r>
      <w:r>
        <w:rPr>
          <w:rFonts w:ascii="Trebuchet MS" w:hAnsi="Trebuchet MS"/>
          <w:sz w:val="24"/>
          <w:szCs w:val="24"/>
        </w:rPr>
        <w:t xml:space="preserve">  This can involve</w:t>
      </w:r>
      <w:r w:rsidRPr="00B50570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helping with washing, toileting, dressing</w:t>
      </w:r>
      <w:r w:rsidRPr="00B50570">
        <w:rPr>
          <w:rFonts w:ascii="Trebuchet MS" w:hAnsi="Trebuchet MS"/>
          <w:sz w:val="24"/>
          <w:szCs w:val="24"/>
        </w:rPr>
        <w:t xml:space="preserve"> or carrying out an invasive procedure which a child is unable to do for themsel</w:t>
      </w:r>
      <w:r>
        <w:rPr>
          <w:rFonts w:ascii="Trebuchet MS" w:hAnsi="Trebuchet MS"/>
          <w:sz w:val="24"/>
          <w:szCs w:val="24"/>
        </w:rPr>
        <w:t xml:space="preserve">ves due to </w:t>
      </w:r>
      <w:r w:rsidRPr="00B50570">
        <w:rPr>
          <w:rFonts w:ascii="Trebuchet MS" w:hAnsi="Trebuchet MS"/>
          <w:sz w:val="24"/>
          <w:szCs w:val="24"/>
        </w:rPr>
        <w:t>a spec</w:t>
      </w:r>
      <w:r>
        <w:rPr>
          <w:rFonts w:ascii="Trebuchet MS" w:hAnsi="Trebuchet MS"/>
          <w:sz w:val="24"/>
          <w:szCs w:val="24"/>
        </w:rPr>
        <w:t xml:space="preserve">ial educational or health need or </w:t>
      </w:r>
      <w:r w:rsidRPr="00B50570">
        <w:rPr>
          <w:rFonts w:ascii="Trebuchet MS" w:hAnsi="Trebuchet MS"/>
          <w:sz w:val="24"/>
          <w:szCs w:val="24"/>
        </w:rPr>
        <w:t xml:space="preserve">disability, as outlined in their Education and Health Care Plan (EHC). </w:t>
      </w:r>
    </w:p>
    <w:p w:rsidR="007B6836" w:rsidRDefault="007B6836" w:rsidP="007B6836">
      <w:pPr>
        <w:rPr>
          <w:rFonts w:ascii="Trebuchet MS" w:hAnsi="Trebuchet MS"/>
          <w:sz w:val="24"/>
          <w:szCs w:val="24"/>
        </w:rPr>
      </w:pPr>
      <w:r w:rsidRPr="00735BD6">
        <w:rPr>
          <w:rFonts w:ascii="Trebuchet MS" w:hAnsi="Trebuchet MS"/>
          <w:sz w:val="24"/>
          <w:szCs w:val="24"/>
        </w:rPr>
        <w:t>We recognise that t</w:t>
      </w:r>
      <w:r>
        <w:rPr>
          <w:rFonts w:ascii="Trebuchet MS" w:hAnsi="Trebuchet MS"/>
          <w:sz w:val="24"/>
          <w:szCs w:val="24"/>
        </w:rPr>
        <w:t xml:space="preserve">here is a need to treat </w:t>
      </w:r>
      <w:r w:rsidRPr="00735BD6">
        <w:rPr>
          <w:rFonts w:ascii="Trebuchet MS" w:hAnsi="Trebuchet MS"/>
          <w:sz w:val="24"/>
          <w:szCs w:val="24"/>
        </w:rPr>
        <w:t>children with respect when intimate care is given. No child should be attended to in a way that causes distress or pain</w:t>
      </w:r>
      <w:r>
        <w:rPr>
          <w:rFonts w:ascii="Trebuchet MS" w:hAnsi="Trebuchet MS"/>
          <w:sz w:val="24"/>
          <w:szCs w:val="24"/>
        </w:rPr>
        <w:t>,</w:t>
      </w:r>
      <w:r w:rsidRPr="00735BD6">
        <w:rPr>
          <w:rFonts w:ascii="Trebuchet MS" w:hAnsi="Trebuchet MS"/>
          <w:sz w:val="24"/>
          <w:szCs w:val="24"/>
        </w:rPr>
        <w:t xml:space="preserve"> and adults and staff must be sensitive to each child’s individual needs. </w:t>
      </w:r>
      <w:r>
        <w:rPr>
          <w:rFonts w:ascii="Trebuchet MS" w:hAnsi="Trebuchet MS"/>
          <w:sz w:val="24"/>
          <w:szCs w:val="24"/>
        </w:rPr>
        <w:t>Most cases of</w:t>
      </w:r>
      <w:r w:rsidRPr="00B50570">
        <w:rPr>
          <w:rFonts w:ascii="Trebuchet MS" w:hAnsi="Trebuchet MS"/>
          <w:sz w:val="24"/>
          <w:szCs w:val="24"/>
        </w:rPr>
        <w:t xml:space="preserve"> intimate care </w:t>
      </w:r>
      <w:r>
        <w:rPr>
          <w:rFonts w:ascii="Trebuchet MS" w:hAnsi="Trebuchet MS"/>
          <w:sz w:val="24"/>
          <w:szCs w:val="24"/>
        </w:rPr>
        <w:t xml:space="preserve">in school </w:t>
      </w:r>
      <w:r w:rsidRPr="00B50570">
        <w:rPr>
          <w:rFonts w:ascii="Trebuchet MS" w:hAnsi="Trebuchet MS"/>
          <w:sz w:val="24"/>
          <w:szCs w:val="24"/>
        </w:rPr>
        <w:t xml:space="preserve">will involve procedures to do with personal hygiene. </w:t>
      </w:r>
    </w:p>
    <w:p w:rsidR="007B6836" w:rsidRDefault="007B6836" w:rsidP="007B6836">
      <w:pPr>
        <w:rPr>
          <w:rFonts w:ascii="Trebuchet MS" w:hAnsi="Trebuchet MS"/>
          <w:sz w:val="24"/>
          <w:szCs w:val="24"/>
        </w:rPr>
      </w:pPr>
      <w:r w:rsidRPr="00B50570">
        <w:rPr>
          <w:rFonts w:ascii="Trebuchet MS" w:hAnsi="Trebuchet MS"/>
          <w:sz w:val="24"/>
          <w:szCs w:val="24"/>
        </w:rPr>
        <w:t>St</w:t>
      </w:r>
      <w:r>
        <w:rPr>
          <w:rFonts w:ascii="Trebuchet MS" w:hAnsi="Trebuchet MS"/>
          <w:sz w:val="24"/>
          <w:szCs w:val="24"/>
        </w:rPr>
        <w:t xml:space="preserve">aff at </w:t>
      </w:r>
      <w:proofErr w:type="spellStart"/>
      <w:r>
        <w:rPr>
          <w:rFonts w:ascii="Trebuchet MS" w:hAnsi="Trebuchet MS"/>
          <w:sz w:val="24"/>
          <w:szCs w:val="24"/>
        </w:rPr>
        <w:t>Heelands</w:t>
      </w:r>
      <w:proofErr w:type="spellEnd"/>
      <w:r>
        <w:rPr>
          <w:rFonts w:ascii="Trebuchet MS" w:hAnsi="Trebuchet MS"/>
          <w:sz w:val="24"/>
          <w:szCs w:val="24"/>
        </w:rPr>
        <w:t xml:space="preserve"> School</w:t>
      </w:r>
      <w:r w:rsidRPr="00B50570">
        <w:rPr>
          <w:rFonts w:ascii="Trebuchet MS" w:hAnsi="Trebuchet MS"/>
          <w:sz w:val="24"/>
          <w:szCs w:val="24"/>
        </w:rPr>
        <w:t xml:space="preserve"> providing intimate care are aware of the need to adhere to good Child Protection practice in order to minimise the risks for both the children and </w:t>
      </w:r>
      <w:r>
        <w:rPr>
          <w:rFonts w:ascii="Trebuchet MS" w:hAnsi="Trebuchet MS"/>
          <w:sz w:val="24"/>
          <w:szCs w:val="24"/>
        </w:rPr>
        <w:t>themselves. School staff involved with intimate care have been provided with appropriate support and guidance</w:t>
      </w:r>
      <w:r w:rsidRPr="00B50570">
        <w:rPr>
          <w:rFonts w:ascii="Trebuchet MS" w:hAnsi="Trebuchet MS"/>
          <w:sz w:val="24"/>
          <w:szCs w:val="24"/>
        </w:rPr>
        <w:t xml:space="preserve"> so that they feel confident in their practice</w:t>
      </w:r>
      <w:r>
        <w:rPr>
          <w:rFonts w:ascii="Trebuchet MS" w:hAnsi="Trebuchet MS"/>
          <w:sz w:val="24"/>
          <w:szCs w:val="24"/>
        </w:rPr>
        <w:t>, to undertake their duties in a professional manner at all times</w:t>
      </w:r>
      <w:r w:rsidRPr="00B50570">
        <w:rPr>
          <w:rFonts w:ascii="Trebuchet MS" w:hAnsi="Trebuchet MS"/>
          <w:sz w:val="24"/>
          <w:szCs w:val="24"/>
        </w:rPr>
        <w:t xml:space="preserve">. </w:t>
      </w:r>
    </w:p>
    <w:p w:rsidR="007B6836" w:rsidRDefault="007B6836" w:rsidP="007B6836">
      <w:pPr>
        <w:rPr>
          <w:rFonts w:ascii="Trebuchet MS" w:hAnsi="Trebuchet MS"/>
          <w:sz w:val="24"/>
          <w:szCs w:val="24"/>
        </w:rPr>
      </w:pPr>
    </w:p>
    <w:p w:rsidR="007B6836" w:rsidRDefault="007B6836" w:rsidP="007B6836">
      <w:pPr>
        <w:rPr>
          <w:rFonts w:ascii="Trebuchet MS" w:hAnsi="Trebuchet MS"/>
          <w:sz w:val="24"/>
          <w:szCs w:val="24"/>
        </w:rPr>
      </w:pPr>
      <w:r w:rsidRPr="00B50570">
        <w:rPr>
          <w:rFonts w:ascii="Trebuchet MS" w:hAnsi="Trebuchet MS"/>
          <w:sz w:val="24"/>
          <w:szCs w:val="24"/>
        </w:rPr>
        <w:t xml:space="preserve">Name of </w:t>
      </w:r>
      <w:proofErr w:type="gramStart"/>
      <w:r w:rsidRPr="00B50570">
        <w:rPr>
          <w:rFonts w:ascii="Trebuchet MS" w:hAnsi="Trebuchet MS"/>
          <w:sz w:val="24"/>
          <w:szCs w:val="24"/>
        </w:rPr>
        <w:t>child ................................</w:t>
      </w:r>
      <w:r>
        <w:rPr>
          <w:rFonts w:ascii="Trebuchet MS" w:hAnsi="Trebuchet MS"/>
          <w:sz w:val="24"/>
          <w:szCs w:val="24"/>
        </w:rPr>
        <w:t>.............................</w:t>
      </w:r>
      <w:proofErr w:type="gramEnd"/>
      <w:r>
        <w:rPr>
          <w:rFonts w:ascii="Trebuchet MS" w:hAnsi="Trebuchet MS"/>
          <w:sz w:val="24"/>
          <w:szCs w:val="24"/>
        </w:rPr>
        <w:t xml:space="preserve"> </w:t>
      </w:r>
    </w:p>
    <w:p w:rsidR="007B6836" w:rsidRDefault="007B6836" w:rsidP="007B6836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 give permission to </w:t>
      </w:r>
      <w:proofErr w:type="spellStart"/>
      <w:r>
        <w:rPr>
          <w:rFonts w:ascii="Trebuchet MS" w:hAnsi="Trebuchet MS"/>
          <w:sz w:val="24"/>
          <w:szCs w:val="24"/>
        </w:rPr>
        <w:t>Heelands</w:t>
      </w:r>
      <w:proofErr w:type="spellEnd"/>
      <w:r>
        <w:rPr>
          <w:rFonts w:ascii="Trebuchet MS" w:hAnsi="Trebuchet MS"/>
          <w:sz w:val="24"/>
          <w:szCs w:val="24"/>
        </w:rPr>
        <w:t xml:space="preserve"> School</w:t>
      </w:r>
      <w:r w:rsidRPr="00B50570">
        <w:rPr>
          <w:rFonts w:ascii="Trebuchet MS" w:hAnsi="Trebuchet MS"/>
          <w:sz w:val="24"/>
          <w:szCs w:val="24"/>
        </w:rPr>
        <w:t xml:space="preserve"> to provide appropri</w:t>
      </w:r>
      <w:r>
        <w:rPr>
          <w:rFonts w:ascii="Trebuchet MS" w:hAnsi="Trebuchet MS"/>
          <w:sz w:val="24"/>
          <w:szCs w:val="24"/>
        </w:rPr>
        <w:t xml:space="preserve">ate intimate care to my child when assistance is needed. </w:t>
      </w:r>
      <w:r w:rsidRPr="00B50570">
        <w:rPr>
          <w:rFonts w:ascii="Trebuchet MS" w:hAnsi="Trebuchet MS"/>
          <w:sz w:val="24"/>
          <w:szCs w:val="24"/>
        </w:rPr>
        <w:t xml:space="preserve"> I understand that this will generally be carried out by staff from my child’s class but may also be carried o</w:t>
      </w:r>
      <w:r>
        <w:rPr>
          <w:rFonts w:ascii="Trebuchet MS" w:hAnsi="Trebuchet MS"/>
          <w:sz w:val="24"/>
          <w:szCs w:val="24"/>
        </w:rPr>
        <w:t xml:space="preserve">ut by another member of staff.  </w:t>
      </w:r>
      <w:r w:rsidRPr="00B50570">
        <w:rPr>
          <w:rFonts w:ascii="Trebuchet MS" w:hAnsi="Trebuchet MS"/>
          <w:sz w:val="24"/>
          <w:szCs w:val="24"/>
        </w:rPr>
        <w:t xml:space="preserve"> I will contact my child’s teacher if there are any issues I would like to discuss. </w:t>
      </w:r>
    </w:p>
    <w:p w:rsidR="007B6836" w:rsidRDefault="007B6836" w:rsidP="007B6836">
      <w:pPr>
        <w:rPr>
          <w:rFonts w:ascii="Trebuchet MS" w:hAnsi="Trebuchet MS"/>
          <w:sz w:val="24"/>
          <w:szCs w:val="24"/>
        </w:rPr>
      </w:pPr>
      <w:proofErr w:type="gramStart"/>
      <w:r w:rsidRPr="00B50570">
        <w:rPr>
          <w:rFonts w:ascii="Trebuchet MS" w:hAnsi="Trebuchet MS"/>
          <w:sz w:val="24"/>
          <w:szCs w:val="24"/>
        </w:rPr>
        <w:t>Signed ................</w:t>
      </w:r>
      <w:r>
        <w:rPr>
          <w:rFonts w:ascii="Trebuchet MS" w:hAnsi="Trebuchet MS"/>
          <w:sz w:val="24"/>
          <w:szCs w:val="24"/>
        </w:rPr>
        <w:t>.....................</w:t>
      </w:r>
      <w:r w:rsidRPr="00B50570">
        <w:rPr>
          <w:rFonts w:ascii="Trebuchet MS" w:hAnsi="Trebuchet MS"/>
          <w:sz w:val="24"/>
          <w:szCs w:val="24"/>
        </w:rPr>
        <w:t>............</w:t>
      </w:r>
      <w:proofErr w:type="gramEnd"/>
      <w:r w:rsidRPr="00B50570">
        <w:rPr>
          <w:rFonts w:ascii="Trebuchet MS" w:hAnsi="Trebuchet MS"/>
          <w:sz w:val="24"/>
          <w:szCs w:val="24"/>
        </w:rPr>
        <w:t>Parent/Carer</w:t>
      </w:r>
    </w:p>
    <w:p w:rsidR="007B6836" w:rsidRDefault="007B6836" w:rsidP="007B6836">
      <w:pPr>
        <w:rPr>
          <w:rFonts w:ascii="Trebuchet MS" w:hAnsi="Trebuchet MS"/>
          <w:sz w:val="24"/>
          <w:szCs w:val="24"/>
        </w:rPr>
      </w:pPr>
    </w:p>
    <w:p w:rsidR="007B6836" w:rsidRDefault="007B6836" w:rsidP="007B6836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.............................. D</w:t>
      </w:r>
      <w:r w:rsidRPr="00B50570">
        <w:rPr>
          <w:rFonts w:ascii="Trebuchet MS" w:hAnsi="Trebuchet MS"/>
          <w:sz w:val="24"/>
          <w:szCs w:val="24"/>
        </w:rPr>
        <w:t>ate</w:t>
      </w:r>
    </w:p>
    <w:p w:rsidR="007B6836" w:rsidRDefault="007B6836" w:rsidP="007B6836">
      <w:pPr>
        <w:rPr>
          <w:rFonts w:ascii="Trebuchet MS" w:hAnsi="Trebuchet MS"/>
          <w:sz w:val="24"/>
          <w:szCs w:val="24"/>
        </w:rPr>
      </w:pPr>
    </w:p>
    <w:p w:rsidR="007B6836" w:rsidRDefault="007B6836" w:rsidP="007B6836">
      <w:pPr>
        <w:rPr>
          <w:rFonts w:ascii="Trebuchet MS" w:hAnsi="Trebuchet MS"/>
          <w:sz w:val="24"/>
          <w:szCs w:val="24"/>
        </w:rPr>
      </w:pPr>
      <w:proofErr w:type="gramStart"/>
      <w:r w:rsidRPr="00B50570">
        <w:rPr>
          <w:rFonts w:ascii="Trebuchet MS" w:hAnsi="Trebuchet MS"/>
          <w:sz w:val="24"/>
          <w:szCs w:val="24"/>
        </w:rPr>
        <w:t>Signed ................................................</w:t>
      </w:r>
      <w:r>
        <w:rPr>
          <w:rFonts w:ascii="Trebuchet MS" w:hAnsi="Trebuchet MS"/>
          <w:sz w:val="24"/>
          <w:szCs w:val="24"/>
        </w:rPr>
        <w:t>...........</w:t>
      </w:r>
      <w:proofErr w:type="gram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Headteacher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</w:p>
    <w:p w:rsidR="007B6836" w:rsidRDefault="007B6836" w:rsidP="007B6836">
      <w:pPr>
        <w:rPr>
          <w:rFonts w:ascii="Trebuchet MS" w:hAnsi="Trebuchet MS"/>
          <w:sz w:val="24"/>
          <w:szCs w:val="24"/>
        </w:rPr>
      </w:pPr>
    </w:p>
    <w:p w:rsidR="007B6836" w:rsidRPr="00B50570" w:rsidRDefault="007B6836" w:rsidP="007B6836">
      <w:pPr>
        <w:rPr>
          <w:rFonts w:ascii="Trebuchet MS" w:hAnsi="Trebuchet MS"/>
          <w:sz w:val="24"/>
          <w:szCs w:val="24"/>
        </w:rPr>
      </w:pPr>
      <w:r w:rsidRPr="00B50570">
        <w:rPr>
          <w:rFonts w:ascii="Trebuchet MS" w:hAnsi="Trebuchet MS"/>
          <w:sz w:val="24"/>
          <w:szCs w:val="24"/>
        </w:rPr>
        <w:t>...</w:t>
      </w:r>
      <w:r>
        <w:rPr>
          <w:rFonts w:ascii="Trebuchet MS" w:hAnsi="Trebuchet MS"/>
          <w:sz w:val="24"/>
          <w:szCs w:val="24"/>
        </w:rPr>
        <w:t>........................... Date</w:t>
      </w:r>
    </w:p>
    <w:p w:rsidR="00C03CCB" w:rsidRPr="007B6836" w:rsidRDefault="00C03CCB">
      <w:pPr>
        <w:rPr>
          <w:rFonts w:ascii="Trebuchet MS" w:hAnsi="Trebuchet MS"/>
          <w:sz w:val="24"/>
          <w:szCs w:val="24"/>
        </w:rPr>
      </w:pPr>
      <w:bookmarkStart w:id="0" w:name="_GoBack"/>
      <w:bookmarkEnd w:id="0"/>
    </w:p>
    <w:sectPr w:rsidR="00C03CCB" w:rsidRPr="007B68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71"/>
    <w:rsid w:val="000A08B0"/>
    <w:rsid w:val="000D4166"/>
    <w:rsid w:val="00106DA5"/>
    <w:rsid w:val="00152D18"/>
    <w:rsid w:val="002731D8"/>
    <w:rsid w:val="002E00F2"/>
    <w:rsid w:val="003279D0"/>
    <w:rsid w:val="00593E3E"/>
    <w:rsid w:val="006F3548"/>
    <w:rsid w:val="00735BD6"/>
    <w:rsid w:val="007B04C6"/>
    <w:rsid w:val="007B6836"/>
    <w:rsid w:val="0083438F"/>
    <w:rsid w:val="00996EC9"/>
    <w:rsid w:val="00B50570"/>
    <w:rsid w:val="00B54981"/>
    <w:rsid w:val="00BC1AE5"/>
    <w:rsid w:val="00BD75D9"/>
    <w:rsid w:val="00C02FC2"/>
    <w:rsid w:val="00C03CCB"/>
    <w:rsid w:val="00C86671"/>
    <w:rsid w:val="00D20C5E"/>
    <w:rsid w:val="00E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5C64B-3912-4B7E-AF40-1752C216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upload.wikimedia.org/wikipedia/en/5/5f/Whiterose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sophiegood@sky.com</dc:creator>
  <cp:keywords/>
  <dc:description/>
  <cp:lastModifiedBy>Sophie Good</cp:lastModifiedBy>
  <cp:revision>2</cp:revision>
  <dcterms:created xsi:type="dcterms:W3CDTF">2022-09-07T10:26:00Z</dcterms:created>
  <dcterms:modified xsi:type="dcterms:W3CDTF">2022-09-07T10:26:00Z</dcterms:modified>
</cp:coreProperties>
</file>